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F055" w14:textId="451AADE3" w:rsidR="002B6EBB" w:rsidRPr="006552BD" w:rsidRDefault="00070072" w:rsidP="006552BD">
      <w:pPr>
        <w:spacing w:before="120" w:after="0" w:line="240" w:lineRule="auto"/>
        <w:jc w:val="center"/>
        <w:rPr>
          <w:b/>
          <w:bCs/>
          <w:color w:val="002060"/>
          <w:sz w:val="24"/>
          <w:szCs w:val="24"/>
        </w:rPr>
      </w:pPr>
      <w:r w:rsidRPr="006552BD">
        <w:rPr>
          <w:b/>
          <w:bCs/>
          <w:color w:val="002060"/>
          <w:sz w:val="24"/>
          <w:szCs w:val="24"/>
        </w:rPr>
        <w:t xml:space="preserve">UNICEF Support to Child Protection System Response to </w:t>
      </w:r>
      <w:r w:rsidR="00351F95" w:rsidRPr="006552BD">
        <w:rPr>
          <w:b/>
          <w:bCs/>
          <w:color w:val="002060"/>
          <w:sz w:val="24"/>
          <w:szCs w:val="24"/>
        </w:rPr>
        <w:t xml:space="preserve">the COVID </w:t>
      </w:r>
      <w:r w:rsidRPr="006552BD">
        <w:rPr>
          <w:b/>
          <w:bCs/>
          <w:color w:val="002060"/>
          <w:sz w:val="24"/>
          <w:szCs w:val="24"/>
        </w:rPr>
        <w:t>Pandemics</w:t>
      </w:r>
    </w:p>
    <w:p w14:paraId="6B22E79C" w14:textId="13DFEF12" w:rsidR="00070072" w:rsidRPr="006552BD" w:rsidRDefault="00070072" w:rsidP="006552BD">
      <w:pPr>
        <w:spacing w:before="120" w:after="0" w:line="240" w:lineRule="auto"/>
        <w:jc w:val="center"/>
        <w:rPr>
          <w:b/>
          <w:bCs/>
          <w:color w:val="002060"/>
        </w:rPr>
      </w:pPr>
      <w:r w:rsidRPr="006552BD">
        <w:rPr>
          <w:b/>
          <w:bCs/>
          <w:color w:val="002060"/>
          <w:sz w:val="24"/>
          <w:szCs w:val="24"/>
        </w:rPr>
        <w:t>Stock taking Workshop</w:t>
      </w:r>
    </w:p>
    <w:p w14:paraId="76819D04" w14:textId="224E7EF1" w:rsidR="00070072" w:rsidRPr="006552BD" w:rsidRDefault="00070072" w:rsidP="006552BD">
      <w:pPr>
        <w:spacing w:before="120" w:after="0" w:line="240" w:lineRule="auto"/>
        <w:jc w:val="center"/>
        <w:rPr>
          <w:b/>
          <w:bCs/>
          <w:color w:val="002060"/>
        </w:rPr>
      </w:pPr>
      <w:r w:rsidRPr="006552BD">
        <w:rPr>
          <w:b/>
          <w:bCs/>
          <w:color w:val="002060"/>
        </w:rPr>
        <w:t xml:space="preserve">November </w:t>
      </w:r>
      <w:proofErr w:type="gramStart"/>
      <w:r w:rsidRPr="006552BD">
        <w:rPr>
          <w:b/>
          <w:bCs/>
          <w:color w:val="002060"/>
        </w:rPr>
        <w:t>10</w:t>
      </w:r>
      <w:proofErr w:type="gramEnd"/>
      <w:r w:rsidR="00CE4948" w:rsidRPr="006552BD">
        <w:rPr>
          <w:b/>
          <w:bCs/>
          <w:color w:val="002060"/>
          <w:vertAlign w:val="superscript"/>
        </w:rPr>
        <w:t xml:space="preserve"> </w:t>
      </w:r>
      <w:r w:rsidR="00CE4948" w:rsidRPr="006552BD">
        <w:rPr>
          <w:b/>
          <w:bCs/>
          <w:color w:val="002060"/>
        </w:rPr>
        <w:t>2020,</w:t>
      </w:r>
      <w:r w:rsidRPr="006552BD">
        <w:rPr>
          <w:b/>
          <w:bCs/>
          <w:color w:val="002060"/>
        </w:rPr>
        <w:t xml:space="preserve"> 10:00 – 13:15</w:t>
      </w:r>
    </w:p>
    <w:p w14:paraId="186A7F31" w14:textId="77777777" w:rsidR="00070072" w:rsidRPr="006552BD" w:rsidRDefault="00070072" w:rsidP="006552BD">
      <w:pPr>
        <w:spacing w:before="120"/>
        <w:rPr>
          <w:color w:val="002060"/>
        </w:rPr>
      </w:pPr>
    </w:p>
    <w:p w14:paraId="7E34C403" w14:textId="6F353FC3" w:rsidR="004C2F72" w:rsidRPr="006552BD" w:rsidRDefault="004C2F72" w:rsidP="004C2F72">
      <w:pPr>
        <w:jc w:val="center"/>
        <w:rPr>
          <w:b/>
          <w:bCs/>
          <w:color w:val="002060"/>
        </w:rPr>
      </w:pPr>
      <w:r w:rsidRPr="006552BD">
        <w:rPr>
          <w:b/>
          <w:bCs/>
          <w:color w:val="002060"/>
        </w:rPr>
        <w:t>Agenda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1880"/>
        <w:gridCol w:w="7740"/>
      </w:tblGrid>
      <w:tr w:rsidR="006552BD" w:rsidRPr="006552BD" w14:paraId="28FA4EA8" w14:textId="77777777" w:rsidTr="004F5029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131524B" w14:textId="77777777" w:rsidR="004C2F72" w:rsidRPr="006552BD" w:rsidRDefault="004C2F72" w:rsidP="004C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</w:rPr>
            </w:pPr>
            <w:r w:rsidRPr="006552BD">
              <w:rPr>
                <w:rFonts w:ascii="Calibri" w:eastAsia="Times New Roman" w:hAnsi="Calibri" w:cs="Calibri"/>
                <w:b/>
                <w:bCs/>
                <w:color w:val="002060"/>
              </w:rPr>
              <w:t>TIME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bottom"/>
            <w:hideMark/>
          </w:tcPr>
          <w:p w14:paraId="7C2EC2F6" w14:textId="77777777" w:rsidR="004C2F72" w:rsidRPr="006552BD" w:rsidRDefault="004C2F72" w:rsidP="004C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</w:rPr>
            </w:pPr>
            <w:r w:rsidRPr="006552BD">
              <w:rPr>
                <w:rFonts w:ascii="Calibri" w:eastAsia="Times New Roman" w:hAnsi="Calibri" w:cs="Calibri"/>
                <w:b/>
                <w:bCs/>
                <w:color w:val="002060"/>
              </w:rPr>
              <w:t>ACTIVITY</w:t>
            </w:r>
          </w:p>
        </w:tc>
      </w:tr>
      <w:tr w:rsidR="006552BD" w:rsidRPr="006552BD" w14:paraId="3457B953" w14:textId="77777777" w:rsidTr="004841D3">
        <w:trPr>
          <w:trHeight w:val="1204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3D1A" w14:textId="77777777" w:rsidR="004C2F72" w:rsidRPr="006552BD" w:rsidRDefault="004C2F72" w:rsidP="006552B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2060"/>
              </w:rPr>
            </w:pPr>
            <w:r w:rsidRPr="006552BD">
              <w:rPr>
                <w:rFonts w:ascii="Calibri" w:eastAsia="Times New Roman" w:hAnsi="Calibri" w:cs="Calibri"/>
                <w:color w:val="002060"/>
              </w:rPr>
              <w:br/>
              <w:t>10:00 - 10:20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CDF85" w14:textId="64326429" w:rsidR="004C2F72" w:rsidRPr="006552BD" w:rsidRDefault="004C2F72" w:rsidP="004A2DB8">
            <w:pPr>
              <w:spacing w:before="120" w:after="60" w:line="300" w:lineRule="exact"/>
              <w:rPr>
                <w:rFonts w:ascii="Calibri" w:eastAsia="Times New Roman" w:hAnsi="Calibri" w:cs="Calibri"/>
                <w:color w:val="002060"/>
              </w:rPr>
            </w:pPr>
            <w:r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>Introduction and welcoming remarks</w:t>
            </w:r>
            <w:r w:rsidRPr="006552BD">
              <w:rPr>
                <w:rFonts w:ascii="Calibri" w:eastAsia="Times New Roman" w:hAnsi="Calibri" w:cs="Calibri"/>
                <w:color w:val="002060"/>
              </w:rPr>
              <w:t>:</w:t>
            </w:r>
            <w:r w:rsidRPr="006552BD">
              <w:rPr>
                <w:rFonts w:ascii="Calibri" w:eastAsia="Times New Roman" w:hAnsi="Calibri" w:cs="Calibri"/>
                <w:color w:val="002060"/>
              </w:rPr>
              <w:br/>
              <w:t xml:space="preserve">                    </w:t>
            </w:r>
            <w:r w:rsidR="00F2321F">
              <w:rPr>
                <w:rFonts w:ascii="Calibri" w:eastAsia="Times New Roman" w:hAnsi="Calibri" w:cs="Calibri"/>
                <w:color w:val="002060"/>
              </w:rPr>
              <w:sym w:font="Wingdings 3" w:char="F0AE"/>
            </w:r>
            <w:r w:rsidRPr="006552BD">
              <w:rPr>
                <w:rFonts w:ascii="Calibri" w:eastAsia="Times New Roman" w:hAnsi="Calibri" w:cs="Calibri"/>
                <w:color w:val="002060"/>
              </w:rPr>
              <w:t xml:space="preserve"> Ghassan Khalil, UNICEF representative in Georgia</w:t>
            </w:r>
            <w:r w:rsidRPr="006552BD">
              <w:rPr>
                <w:rFonts w:ascii="Calibri" w:eastAsia="Times New Roman" w:hAnsi="Calibri" w:cs="Calibri"/>
                <w:color w:val="002060"/>
              </w:rPr>
              <w:br/>
              <w:t xml:space="preserve">                    </w:t>
            </w:r>
            <w:r w:rsidR="00F2321F">
              <w:rPr>
                <w:rFonts w:ascii="Calibri" w:eastAsia="Times New Roman" w:hAnsi="Calibri" w:cs="Calibri"/>
                <w:color w:val="002060"/>
              </w:rPr>
              <w:sym w:font="Wingdings 3" w:char="F0AE"/>
            </w:r>
            <w:r w:rsidRPr="006552BD">
              <w:rPr>
                <w:rFonts w:ascii="Calibri" w:eastAsia="Times New Roman" w:hAnsi="Calibri" w:cs="Calibri"/>
                <w:color w:val="002060"/>
              </w:rPr>
              <w:t xml:space="preserve"> Representative of Government Administration (</w:t>
            </w:r>
            <w:r w:rsidR="00CE4948" w:rsidRPr="006552BD">
              <w:rPr>
                <w:rFonts w:ascii="Calibri" w:eastAsia="Times New Roman" w:hAnsi="Calibri" w:cs="Calibri"/>
                <w:color w:val="002060"/>
              </w:rPr>
              <w:t>Name to be confirmed</w:t>
            </w:r>
            <w:r w:rsidRPr="006552BD">
              <w:rPr>
                <w:rFonts w:ascii="Calibri" w:eastAsia="Times New Roman" w:hAnsi="Calibri" w:cs="Calibri"/>
                <w:color w:val="002060"/>
              </w:rPr>
              <w:t>)</w:t>
            </w:r>
          </w:p>
        </w:tc>
      </w:tr>
      <w:tr w:rsidR="006552BD" w:rsidRPr="006552BD" w14:paraId="33A0E320" w14:textId="77777777" w:rsidTr="004F5029">
        <w:trPr>
          <w:trHeight w:val="1079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6DFC" w14:textId="37CFDBDC" w:rsidR="004C2F72" w:rsidRPr="006552BD" w:rsidRDefault="004C2F72" w:rsidP="006552B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2060"/>
              </w:rPr>
            </w:pPr>
            <w:r w:rsidRPr="006552BD">
              <w:rPr>
                <w:rFonts w:ascii="Calibri" w:eastAsia="Times New Roman" w:hAnsi="Calibri" w:cs="Calibri"/>
                <w:color w:val="002060"/>
              </w:rPr>
              <w:t>10:20 - 10:</w:t>
            </w:r>
            <w:r w:rsidR="005F4959" w:rsidRPr="006552BD">
              <w:rPr>
                <w:rFonts w:ascii="Calibri" w:eastAsia="Times New Roman" w:hAnsi="Calibri" w:cs="Calibri"/>
                <w:color w:val="002060"/>
              </w:rPr>
              <w:t>40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21254E" w14:textId="6D4E8817" w:rsidR="004C2F72" w:rsidRPr="006552BD" w:rsidRDefault="004C2F72" w:rsidP="004F5029">
            <w:pPr>
              <w:spacing w:before="120" w:after="60" w:line="300" w:lineRule="exact"/>
              <w:rPr>
                <w:rFonts w:ascii="Calibri" w:eastAsia="Times New Roman" w:hAnsi="Calibri" w:cs="Calibri"/>
                <w:color w:val="002060"/>
              </w:rPr>
            </w:pPr>
            <w:r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>UNICEF Georgia response to Child Protection needs during COVID</w:t>
            </w:r>
            <w:r w:rsidR="00402D1D"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>-19</w:t>
            </w:r>
            <w:r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 xml:space="preserve"> pandemics</w:t>
            </w:r>
            <w:r w:rsidRPr="006552BD">
              <w:rPr>
                <w:rFonts w:ascii="Calibri" w:eastAsia="Times New Roman" w:hAnsi="Calibri" w:cs="Calibri"/>
                <w:color w:val="002060"/>
              </w:rPr>
              <w:br/>
              <w:t xml:space="preserve">5 minutes Q&amp;A </w:t>
            </w:r>
            <w:r w:rsidRPr="006552BD">
              <w:rPr>
                <w:rFonts w:ascii="Calibri" w:eastAsia="Times New Roman" w:hAnsi="Calibri" w:cs="Calibri"/>
                <w:color w:val="002060"/>
              </w:rPr>
              <w:br/>
              <w:t xml:space="preserve">Milena Harizanova, UNICEF </w:t>
            </w:r>
            <w:r w:rsidR="005F4959" w:rsidRPr="006552BD">
              <w:rPr>
                <w:rFonts w:ascii="Calibri" w:eastAsia="Times New Roman" w:hAnsi="Calibri" w:cs="Calibri"/>
                <w:color w:val="002060"/>
              </w:rPr>
              <w:t>Georgia C</w:t>
            </w:r>
            <w:r w:rsidRPr="006552BD">
              <w:rPr>
                <w:rFonts w:ascii="Calibri" w:eastAsia="Times New Roman" w:hAnsi="Calibri" w:cs="Calibri"/>
                <w:color w:val="002060"/>
              </w:rPr>
              <w:t>hief Child Protection</w:t>
            </w:r>
          </w:p>
        </w:tc>
      </w:tr>
      <w:tr w:rsidR="006552BD" w:rsidRPr="006552BD" w14:paraId="1BF3BA65" w14:textId="77777777" w:rsidTr="004F5029">
        <w:trPr>
          <w:trHeight w:val="1079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0889" w14:textId="77777777" w:rsidR="004C2F72" w:rsidRPr="006552BD" w:rsidRDefault="004C2F72" w:rsidP="006552B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2060"/>
              </w:rPr>
            </w:pPr>
            <w:r w:rsidRPr="006552BD">
              <w:rPr>
                <w:rFonts w:ascii="Calibri" w:eastAsia="Times New Roman" w:hAnsi="Calibri" w:cs="Calibri"/>
                <w:color w:val="002060"/>
              </w:rPr>
              <w:t>10:40 - 11:00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2354E" w14:textId="2204F2C9" w:rsidR="004C2F72" w:rsidRPr="006552BD" w:rsidRDefault="004C2F72" w:rsidP="006552BD">
            <w:pPr>
              <w:spacing w:before="60" w:after="60" w:line="240" w:lineRule="auto"/>
              <w:rPr>
                <w:rFonts w:ascii="Calibri" w:eastAsia="Times New Roman" w:hAnsi="Calibri" w:cs="Calibri"/>
                <w:color w:val="002060"/>
              </w:rPr>
            </w:pPr>
            <w:r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>Development of Hotline to improve outreach to children</w:t>
            </w:r>
            <w:r w:rsidRPr="006552BD">
              <w:rPr>
                <w:rFonts w:ascii="Calibri" w:eastAsia="Times New Roman" w:hAnsi="Calibri" w:cs="Calibri"/>
                <w:color w:val="002060"/>
              </w:rPr>
              <w:t xml:space="preserve"> </w:t>
            </w:r>
            <w:r w:rsidRPr="006552BD">
              <w:rPr>
                <w:rFonts w:ascii="Calibri" w:eastAsia="Times New Roman" w:hAnsi="Calibri" w:cs="Calibri"/>
                <w:color w:val="002060"/>
              </w:rPr>
              <w:br/>
              <w:t>Meri Maghlaperidze, Head of State Care Agency</w:t>
            </w:r>
            <w:r w:rsidRPr="006552BD">
              <w:rPr>
                <w:rFonts w:ascii="Calibri" w:eastAsia="Times New Roman" w:hAnsi="Calibri" w:cs="Calibri"/>
                <w:color w:val="002060"/>
              </w:rPr>
              <w:br/>
              <w:t xml:space="preserve">5 minutes Q&amp;A </w:t>
            </w:r>
          </w:p>
        </w:tc>
      </w:tr>
      <w:tr w:rsidR="006552BD" w:rsidRPr="006552BD" w14:paraId="07FC2E23" w14:textId="77777777" w:rsidTr="004F5029">
        <w:trPr>
          <w:trHeight w:val="107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6BFC" w14:textId="77777777" w:rsidR="004C2F72" w:rsidRPr="006552BD" w:rsidRDefault="004C2F72" w:rsidP="006552B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2060"/>
              </w:rPr>
            </w:pPr>
            <w:r w:rsidRPr="006552BD">
              <w:rPr>
                <w:rFonts w:ascii="Calibri" w:eastAsia="Times New Roman" w:hAnsi="Calibri" w:cs="Calibri"/>
                <w:color w:val="002060"/>
              </w:rPr>
              <w:t xml:space="preserve">11:00 - 11:20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35A4B3" w14:textId="362C048D" w:rsidR="004C2F72" w:rsidRPr="006552BD" w:rsidRDefault="004C2F72" w:rsidP="004F5029">
            <w:pPr>
              <w:spacing w:before="60" w:after="60" w:line="300" w:lineRule="exact"/>
              <w:rPr>
                <w:rFonts w:ascii="Calibri" w:eastAsia="Times New Roman" w:hAnsi="Calibri" w:cs="Calibri"/>
                <w:color w:val="002060"/>
              </w:rPr>
            </w:pPr>
            <w:r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>Support strengthening of professionals to respond to COVID</w:t>
            </w:r>
            <w:r w:rsidR="00A306F5">
              <w:rPr>
                <w:rFonts w:ascii="Calibri" w:eastAsia="Times New Roman" w:hAnsi="Calibri" w:cs="Calibri"/>
                <w:b/>
                <w:bCs/>
                <w:color w:val="002060"/>
              </w:rPr>
              <w:t>-19</w:t>
            </w:r>
            <w:r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 xml:space="preserve"> Pandemics</w:t>
            </w:r>
            <w:r w:rsidRPr="006552BD">
              <w:rPr>
                <w:rFonts w:ascii="Calibri" w:eastAsia="Times New Roman" w:hAnsi="Calibri" w:cs="Calibri"/>
                <w:color w:val="002060"/>
              </w:rPr>
              <w:t xml:space="preserve"> </w:t>
            </w:r>
            <w:r w:rsidRPr="006552BD">
              <w:rPr>
                <w:rFonts w:ascii="Calibri" w:eastAsia="Times New Roman" w:hAnsi="Calibri" w:cs="Calibri"/>
                <w:color w:val="002060"/>
              </w:rPr>
              <w:br/>
              <w:t>Nino D</w:t>
            </w:r>
            <w:r w:rsidR="00A22C48" w:rsidRPr="006552BD">
              <w:rPr>
                <w:rFonts w:ascii="Calibri" w:eastAsia="Times New Roman" w:hAnsi="Calibri" w:cs="Calibri"/>
                <w:color w:val="002060"/>
              </w:rPr>
              <w:t>emetrashvili</w:t>
            </w:r>
            <w:r w:rsidRPr="006552BD">
              <w:rPr>
                <w:rFonts w:ascii="Calibri" w:eastAsia="Times New Roman" w:hAnsi="Calibri" w:cs="Calibri"/>
                <w:color w:val="002060"/>
              </w:rPr>
              <w:t>, Initiative for Social Change</w:t>
            </w:r>
            <w:r w:rsidR="002D23AF">
              <w:rPr>
                <w:rFonts w:ascii="Calibri" w:eastAsia="Times New Roman" w:hAnsi="Calibri" w:cs="Calibri"/>
                <w:color w:val="002060"/>
              </w:rPr>
              <w:t>s</w:t>
            </w:r>
            <w:bookmarkStart w:id="0" w:name="_GoBack"/>
            <w:bookmarkEnd w:id="0"/>
            <w:r w:rsidRPr="006552BD">
              <w:rPr>
                <w:rFonts w:ascii="Calibri" w:eastAsia="Times New Roman" w:hAnsi="Calibri" w:cs="Calibri"/>
                <w:color w:val="002060"/>
              </w:rPr>
              <w:br/>
              <w:t xml:space="preserve">5 minutes Q&amp;A </w:t>
            </w:r>
          </w:p>
        </w:tc>
      </w:tr>
      <w:tr w:rsidR="006552BD" w:rsidRPr="006552BD" w14:paraId="373B9D52" w14:textId="77777777" w:rsidTr="004F5029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082B6A6" w14:textId="5704A23E" w:rsidR="004C2F72" w:rsidRPr="006552BD" w:rsidRDefault="004C2F72" w:rsidP="006552B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2060"/>
              </w:rPr>
            </w:pPr>
            <w:r w:rsidRPr="006552BD">
              <w:rPr>
                <w:rFonts w:ascii="Calibri" w:eastAsia="Times New Roman" w:hAnsi="Calibri" w:cs="Calibri"/>
                <w:color w:val="002060"/>
              </w:rPr>
              <w:t>11:20 - 11:</w:t>
            </w:r>
            <w:r w:rsidR="005F4959" w:rsidRPr="006552BD">
              <w:rPr>
                <w:rFonts w:ascii="Calibri" w:eastAsia="Times New Roman" w:hAnsi="Calibri" w:cs="Calibri"/>
                <w:color w:val="002060"/>
              </w:rPr>
              <w:t>35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bottom"/>
            <w:hideMark/>
          </w:tcPr>
          <w:p w14:paraId="61A5F883" w14:textId="77777777" w:rsidR="004C2F72" w:rsidRPr="008810CB" w:rsidRDefault="004C2F72" w:rsidP="006552B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</w:rPr>
            </w:pPr>
            <w:r w:rsidRPr="008810CB">
              <w:rPr>
                <w:rFonts w:ascii="Calibri" w:eastAsia="Times New Roman" w:hAnsi="Calibri" w:cs="Calibri"/>
                <w:b/>
                <w:bCs/>
                <w:color w:val="002060"/>
              </w:rPr>
              <w:t>BREAK</w:t>
            </w:r>
          </w:p>
        </w:tc>
      </w:tr>
      <w:tr w:rsidR="006552BD" w:rsidRPr="006552BD" w14:paraId="54886783" w14:textId="77777777" w:rsidTr="004F5029">
        <w:trPr>
          <w:trHeight w:val="87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2391" w14:textId="52D3374D" w:rsidR="004C2F72" w:rsidRPr="006552BD" w:rsidRDefault="004C2F72" w:rsidP="006552B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2060"/>
              </w:rPr>
            </w:pPr>
            <w:r w:rsidRPr="006552BD">
              <w:rPr>
                <w:rFonts w:ascii="Calibri" w:eastAsia="Times New Roman" w:hAnsi="Calibri" w:cs="Calibri"/>
                <w:color w:val="002060"/>
              </w:rPr>
              <w:t>11:</w:t>
            </w:r>
            <w:r w:rsidR="00F84C15" w:rsidRPr="006552BD">
              <w:rPr>
                <w:rFonts w:ascii="Calibri" w:eastAsia="Times New Roman" w:hAnsi="Calibri" w:cs="Calibri"/>
                <w:color w:val="002060"/>
              </w:rPr>
              <w:t>35</w:t>
            </w:r>
            <w:r w:rsidRPr="006552BD">
              <w:rPr>
                <w:rFonts w:ascii="Calibri" w:eastAsia="Times New Roman" w:hAnsi="Calibri" w:cs="Calibri"/>
                <w:color w:val="002060"/>
              </w:rPr>
              <w:t xml:space="preserve"> - </w:t>
            </w:r>
            <w:r w:rsidR="00F84C15" w:rsidRPr="006552BD">
              <w:rPr>
                <w:rFonts w:ascii="Calibri" w:eastAsia="Times New Roman" w:hAnsi="Calibri" w:cs="Calibri"/>
                <w:color w:val="002060"/>
              </w:rPr>
              <w:t>11</w:t>
            </w:r>
            <w:r w:rsidRPr="006552BD">
              <w:rPr>
                <w:rFonts w:ascii="Calibri" w:eastAsia="Times New Roman" w:hAnsi="Calibri" w:cs="Calibri"/>
                <w:color w:val="002060"/>
              </w:rPr>
              <w:t>:</w:t>
            </w:r>
            <w:r w:rsidR="00F84C15" w:rsidRPr="006552BD">
              <w:rPr>
                <w:rFonts w:ascii="Calibri" w:eastAsia="Times New Roman" w:hAnsi="Calibri" w:cs="Calibri"/>
                <w:color w:val="002060"/>
              </w:rPr>
              <w:t>55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41DCF" w14:textId="6A921D31" w:rsidR="004C2F72" w:rsidRPr="006552BD" w:rsidRDefault="004C2F72" w:rsidP="004F5029">
            <w:pPr>
              <w:spacing w:before="60" w:after="60" w:line="300" w:lineRule="atLeast"/>
              <w:rPr>
                <w:rFonts w:ascii="Calibri" w:eastAsia="Times New Roman" w:hAnsi="Calibri" w:cs="Calibri"/>
                <w:color w:val="002060"/>
              </w:rPr>
            </w:pPr>
            <w:r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>Psycho-social support of children and caregivers during COVID</w:t>
            </w:r>
            <w:r w:rsidR="00A306F5"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>-19</w:t>
            </w:r>
            <w:r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 xml:space="preserve"> pandemics</w:t>
            </w:r>
            <w:r w:rsidRPr="006552BD">
              <w:rPr>
                <w:rFonts w:ascii="Calibri" w:eastAsia="Times New Roman" w:hAnsi="Calibri" w:cs="Calibri"/>
                <w:color w:val="002060"/>
              </w:rPr>
              <w:br/>
              <w:t xml:space="preserve">Anna Gazashvili, Children of Georgia </w:t>
            </w:r>
            <w:r w:rsidRPr="006552BD">
              <w:rPr>
                <w:rFonts w:ascii="Calibri" w:eastAsia="Times New Roman" w:hAnsi="Calibri" w:cs="Calibri"/>
                <w:color w:val="002060"/>
              </w:rPr>
              <w:br/>
              <w:t xml:space="preserve">5 minutes Q&amp;A </w:t>
            </w:r>
          </w:p>
        </w:tc>
      </w:tr>
      <w:tr w:rsidR="006552BD" w:rsidRPr="006552BD" w14:paraId="2F46E261" w14:textId="77777777" w:rsidTr="004F5029">
        <w:trPr>
          <w:trHeight w:val="87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FA37" w14:textId="7250A560" w:rsidR="004C2F72" w:rsidRPr="006552BD" w:rsidRDefault="004C2F72" w:rsidP="006552B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2060"/>
              </w:rPr>
            </w:pPr>
            <w:r w:rsidRPr="006552BD">
              <w:rPr>
                <w:rFonts w:ascii="Calibri" w:eastAsia="Times New Roman" w:hAnsi="Calibri" w:cs="Calibri"/>
                <w:color w:val="002060"/>
              </w:rPr>
              <w:t>1</w:t>
            </w:r>
            <w:r w:rsidR="00F84C15" w:rsidRPr="006552BD">
              <w:rPr>
                <w:rFonts w:ascii="Calibri" w:eastAsia="Times New Roman" w:hAnsi="Calibri" w:cs="Calibri"/>
                <w:color w:val="002060"/>
              </w:rPr>
              <w:t>1:55</w:t>
            </w:r>
            <w:r w:rsidRPr="006552BD">
              <w:rPr>
                <w:rFonts w:ascii="Calibri" w:eastAsia="Times New Roman" w:hAnsi="Calibri" w:cs="Calibri"/>
                <w:color w:val="002060"/>
              </w:rPr>
              <w:t xml:space="preserve"> - 12:</w:t>
            </w:r>
            <w:r w:rsidR="00F84C15" w:rsidRPr="006552BD">
              <w:rPr>
                <w:rFonts w:ascii="Calibri" w:eastAsia="Times New Roman" w:hAnsi="Calibri" w:cs="Calibri"/>
                <w:color w:val="002060"/>
              </w:rPr>
              <w:t>15</w:t>
            </w:r>
            <w:r w:rsidRPr="006552BD">
              <w:rPr>
                <w:rFonts w:ascii="Calibri" w:eastAsia="Times New Roman" w:hAnsi="Calibri" w:cs="Calibri"/>
                <w:color w:val="002060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46B97E" w14:textId="58FD09DA" w:rsidR="004C2F72" w:rsidRPr="006552BD" w:rsidRDefault="004C2F72" w:rsidP="004F5029">
            <w:pPr>
              <w:spacing w:before="60" w:after="60" w:line="300" w:lineRule="atLeast"/>
              <w:rPr>
                <w:rFonts w:ascii="Calibri" w:eastAsia="Times New Roman" w:hAnsi="Calibri" w:cs="Calibri"/>
                <w:color w:val="002060"/>
              </w:rPr>
            </w:pPr>
            <w:r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>Support to children with disabilities and their families during the COVID</w:t>
            </w:r>
            <w:r w:rsidR="00A306F5">
              <w:rPr>
                <w:rFonts w:ascii="Calibri" w:eastAsia="Times New Roman" w:hAnsi="Calibri" w:cs="Calibri"/>
                <w:b/>
                <w:bCs/>
                <w:color w:val="002060"/>
              </w:rPr>
              <w:t>-19</w:t>
            </w:r>
            <w:r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 xml:space="preserve"> pandemics</w:t>
            </w:r>
            <w:r w:rsidRPr="006552BD">
              <w:rPr>
                <w:rFonts w:ascii="Calibri" w:eastAsia="Times New Roman" w:hAnsi="Calibri" w:cs="Calibri"/>
                <w:color w:val="002060"/>
              </w:rPr>
              <w:br/>
              <w:t>Maia Bagrationi, MAC Georgia</w:t>
            </w:r>
            <w:r w:rsidRPr="006552BD">
              <w:rPr>
                <w:rFonts w:ascii="Calibri" w:eastAsia="Times New Roman" w:hAnsi="Calibri" w:cs="Calibri"/>
                <w:color w:val="002060"/>
              </w:rPr>
              <w:br/>
              <w:t xml:space="preserve">5 minutes Q&amp;A </w:t>
            </w:r>
          </w:p>
        </w:tc>
      </w:tr>
      <w:tr w:rsidR="006552BD" w:rsidRPr="006552BD" w14:paraId="694E1024" w14:textId="77777777" w:rsidTr="004F5029">
        <w:trPr>
          <w:trHeight w:val="87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6147" w14:textId="7EF4BDCD" w:rsidR="004C2F72" w:rsidRPr="006552BD" w:rsidRDefault="004C2F72" w:rsidP="006552B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2060"/>
              </w:rPr>
            </w:pPr>
            <w:r w:rsidRPr="006552BD">
              <w:rPr>
                <w:rFonts w:ascii="Calibri" w:eastAsia="Times New Roman" w:hAnsi="Calibri" w:cs="Calibri"/>
                <w:color w:val="002060"/>
              </w:rPr>
              <w:t>12:</w:t>
            </w:r>
            <w:r w:rsidR="00F84C15" w:rsidRPr="006552BD">
              <w:rPr>
                <w:rFonts w:ascii="Calibri" w:eastAsia="Times New Roman" w:hAnsi="Calibri" w:cs="Calibri"/>
                <w:color w:val="002060"/>
              </w:rPr>
              <w:t>15</w:t>
            </w:r>
            <w:r w:rsidRPr="006552BD">
              <w:rPr>
                <w:rFonts w:ascii="Calibri" w:eastAsia="Times New Roman" w:hAnsi="Calibri" w:cs="Calibri"/>
                <w:color w:val="002060"/>
              </w:rPr>
              <w:t xml:space="preserve"> - 1</w:t>
            </w:r>
            <w:r w:rsidR="005F4959" w:rsidRPr="006552BD">
              <w:rPr>
                <w:rFonts w:ascii="Calibri" w:eastAsia="Times New Roman" w:hAnsi="Calibri" w:cs="Calibri"/>
                <w:color w:val="002060"/>
              </w:rPr>
              <w:t>2</w:t>
            </w:r>
            <w:r w:rsidRPr="006552BD">
              <w:rPr>
                <w:rFonts w:ascii="Calibri" w:eastAsia="Times New Roman" w:hAnsi="Calibri" w:cs="Calibri"/>
                <w:color w:val="002060"/>
              </w:rPr>
              <w:t>:</w:t>
            </w:r>
            <w:r w:rsidR="005F4959" w:rsidRPr="006552BD">
              <w:rPr>
                <w:rFonts w:ascii="Calibri" w:eastAsia="Times New Roman" w:hAnsi="Calibri" w:cs="Calibri"/>
                <w:color w:val="002060"/>
              </w:rPr>
              <w:t>3</w:t>
            </w:r>
            <w:r w:rsidR="00F84C15" w:rsidRPr="006552BD">
              <w:rPr>
                <w:rFonts w:ascii="Calibri" w:eastAsia="Times New Roman" w:hAnsi="Calibri" w:cs="Calibri"/>
                <w:color w:val="002060"/>
              </w:rPr>
              <w:t>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0BC9EC" w14:textId="376D5A52" w:rsidR="004C2F72" w:rsidRPr="006552BD" w:rsidRDefault="004C2F72" w:rsidP="004F5029">
            <w:pPr>
              <w:spacing w:before="60" w:after="60" w:line="300" w:lineRule="atLeast"/>
              <w:rPr>
                <w:rFonts w:ascii="Calibri" w:eastAsia="Times New Roman" w:hAnsi="Calibri" w:cs="Calibri"/>
                <w:color w:val="002060"/>
              </w:rPr>
            </w:pPr>
            <w:r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>Support to</w:t>
            </w:r>
            <w:r w:rsidR="0001106D"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 xml:space="preserve"> children and</w:t>
            </w:r>
            <w:r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 xml:space="preserve"> youth with disabilities in Akhalkalaki</w:t>
            </w:r>
            <w:r w:rsidR="0001106D"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 xml:space="preserve"> and </w:t>
            </w:r>
            <w:proofErr w:type="spellStart"/>
            <w:r w:rsidR="0001106D" w:rsidRPr="00A306F5">
              <w:rPr>
                <w:rFonts w:ascii="Calibri" w:eastAsia="Times New Roman" w:hAnsi="Calibri" w:cs="Calibri"/>
                <w:b/>
                <w:bCs/>
                <w:color w:val="002060"/>
              </w:rPr>
              <w:t>Aspindza</w:t>
            </w:r>
            <w:proofErr w:type="spellEnd"/>
            <w:r w:rsidRPr="006552BD">
              <w:rPr>
                <w:rFonts w:ascii="Calibri" w:eastAsia="Times New Roman" w:hAnsi="Calibri" w:cs="Calibri"/>
                <w:color w:val="002060"/>
              </w:rPr>
              <w:br/>
            </w:r>
            <w:r w:rsidR="0001106D" w:rsidRPr="006552BD">
              <w:rPr>
                <w:rFonts w:ascii="Calibri" w:eastAsia="Times New Roman" w:hAnsi="Calibri" w:cs="Calibri"/>
                <w:color w:val="002060"/>
              </w:rPr>
              <w:t>Eliso Rekhviashvili, Rhea Union</w:t>
            </w:r>
            <w:r w:rsidRPr="006552BD">
              <w:rPr>
                <w:rFonts w:ascii="Calibri" w:eastAsia="Times New Roman" w:hAnsi="Calibri" w:cs="Calibri"/>
                <w:color w:val="002060"/>
              </w:rPr>
              <w:br/>
              <w:t xml:space="preserve">5 minutes Q&amp;A </w:t>
            </w:r>
          </w:p>
        </w:tc>
      </w:tr>
      <w:tr w:rsidR="00F01F5D" w:rsidRPr="006552BD" w14:paraId="316A7A3B" w14:textId="77777777" w:rsidTr="004F5029">
        <w:trPr>
          <w:trHeight w:val="503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11C3" w14:textId="73D76064" w:rsidR="004C2F72" w:rsidRPr="006552BD" w:rsidRDefault="004C2F72" w:rsidP="006552B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2060"/>
              </w:rPr>
            </w:pPr>
            <w:r w:rsidRPr="006552BD">
              <w:rPr>
                <w:rFonts w:ascii="Calibri" w:eastAsia="Times New Roman" w:hAnsi="Calibri" w:cs="Calibri"/>
                <w:color w:val="002060"/>
              </w:rPr>
              <w:t>12:</w:t>
            </w:r>
            <w:r w:rsidR="005F4959" w:rsidRPr="006552BD">
              <w:rPr>
                <w:rFonts w:ascii="Calibri" w:eastAsia="Times New Roman" w:hAnsi="Calibri" w:cs="Calibri"/>
                <w:color w:val="002060"/>
              </w:rPr>
              <w:t>3</w:t>
            </w:r>
            <w:r w:rsidR="00F84C15" w:rsidRPr="006552BD">
              <w:rPr>
                <w:rFonts w:ascii="Calibri" w:eastAsia="Times New Roman" w:hAnsi="Calibri" w:cs="Calibri"/>
                <w:color w:val="002060"/>
              </w:rPr>
              <w:t>0</w:t>
            </w:r>
            <w:r w:rsidRPr="006552BD">
              <w:rPr>
                <w:rFonts w:ascii="Calibri" w:eastAsia="Times New Roman" w:hAnsi="Calibri" w:cs="Calibri"/>
                <w:color w:val="002060"/>
              </w:rPr>
              <w:t xml:space="preserve"> - 13:</w:t>
            </w:r>
            <w:r w:rsidR="00F84C15" w:rsidRPr="006552BD">
              <w:rPr>
                <w:rFonts w:ascii="Calibri" w:eastAsia="Times New Roman" w:hAnsi="Calibri" w:cs="Calibri"/>
                <w:color w:val="002060"/>
              </w:rPr>
              <w:t>0</w:t>
            </w:r>
            <w:r w:rsidRPr="006552BD">
              <w:rPr>
                <w:rFonts w:ascii="Calibri" w:eastAsia="Times New Roman" w:hAnsi="Calibri" w:cs="Calibri"/>
                <w:color w:val="002060"/>
              </w:rPr>
              <w:t>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C5A20" w14:textId="02355381" w:rsidR="004C2F72" w:rsidRPr="00A306F5" w:rsidRDefault="004C2F72" w:rsidP="006552BD">
            <w:pPr>
              <w:spacing w:before="60" w:after="60" w:line="240" w:lineRule="auto"/>
              <w:rPr>
                <w:rFonts w:ascii="Calibri" w:eastAsia="Times New Roman" w:hAnsi="Calibri" w:cs="Calibri"/>
                <w:color w:val="002060"/>
              </w:rPr>
            </w:pPr>
            <w:r w:rsidRPr="00A306F5">
              <w:rPr>
                <w:rFonts w:ascii="Calibri" w:eastAsia="Times New Roman" w:hAnsi="Calibri" w:cs="Calibri"/>
                <w:color w:val="002060"/>
              </w:rPr>
              <w:t>Discussion around the achievements, gaps, ways forward</w:t>
            </w:r>
            <w:r w:rsidR="00F84C15" w:rsidRPr="00A306F5">
              <w:rPr>
                <w:rFonts w:ascii="Calibri" w:eastAsia="Times New Roman" w:hAnsi="Calibri" w:cs="Calibri"/>
                <w:color w:val="002060"/>
              </w:rPr>
              <w:t>; wrap up</w:t>
            </w:r>
          </w:p>
        </w:tc>
      </w:tr>
    </w:tbl>
    <w:p w14:paraId="33F5939A" w14:textId="77777777" w:rsidR="004C2F72" w:rsidRPr="006552BD" w:rsidRDefault="004C2F72" w:rsidP="004C2F72">
      <w:pPr>
        <w:jc w:val="center"/>
        <w:rPr>
          <w:color w:val="002060"/>
        </w:rPr>
      </w:pPr>
    </w:p>
    <w:p w14:paraId="7EEC2B1A" w14:textId="77777777" w:rsidR="004C2F72" w:rsidRPr="006552BD" w:rsidRDefault="004C2F72" w:rsidP="00070072">
      <w:pPr>
        <w:rPr>
          <w:color w:val="002060"/>
        </w:rPr>
      </w:pPr>
    </w:p>
    <w:p w14:paraId="3F50242A" w14:textId="77777777" w:rsidR="004C2F72" w:rsidRPr="006552BD" w:rsidRDefault="004C2F72" w:rsidP="00070072">
      <w:pPr>
        <w:rPr>
          <w:color w:val="002060"/>
        </w:rPr>
      </w:pPr>
    </w:p>
    <w:p w14:paraId="56B3DC72" w14:textId="77777777" w:rsidR="004C2F72" w:rsidRPr="006552BD" w:rsidRDefault="004C2F72" w:rsidP="00070072">
      <w:pPr>
        <w:rPr>
          <w:color w:val="002060"/>
        </w:rPr>
      </w:pPr>
    </w:p>
    <w:sectPr w:rsidR="004C2F72" w:rsidRPr="00655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72"/>
    <w:rsid w:val="0001106D"/>
    <w:rsid w:val="00070072"/>
    <w:rsid w:val="002A5DDA"/>
    <w:rsid w:val="002D23AF"/>
    <w:rsid w:val="00351F95"/>
    <w:rsid w:val="00402D1D"/>
    <w:rsid w:val="004841D3"/>
    <w:rsid w:val="004A2DB8"/>
    <w:rsid w:val="004C2F72"/>
    <w:rsid w:val="004F5029"/>
    <w:rsid w:val="005F4959"/>
    <w:rsid w:val="006552BD"/>
    <w:rsid w:val="006557A0"/>
    <w:rsid w:val="008810CB"/>
    <w:rsid w:val="00A22C48"/>
    <w:rsid w:val="00A306F5"/>
    <w:rsid w:val="00CE4948"/>
    <w:rsid w:val="00DF26D2"/>
    <w:rsid w:val="00F01F5D"/>
    <w:rsid w:val="00F2321F"/>
    <w:rsid w:val="00F8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44EC"/>
  <w15:chartTrackingRefBased/>
  <w15:docId w15:val="{380B1773-732B-41E5-A4C3-92902BA8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0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6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A2A2A2FF2C74DAEBC5AF8975932CD" ma:contentTypeVersion="13" ma:contentTypeDescription="Create a new document." ma:contentTypeScope="" ma:versionID="a4d3d3916103803f6ae974fe8b65b953">
  <xsd:schema xmlns:xsd="http://www.w3.org/2001/XMLSchema" xmlns:xs="http://www.w3.org/2001/XMLSchema" xmlns:p="http://schemas.microsoft.com/office/2006/metadata/properties" xmlns:ns3="e491d728-a854-4c0f-bd33-4b680d80f828" xmlns:ns4="a06371d7-06ba-4554-b33b-f4ac6e1105d6" targetNamespace="http://schemas.microsoft.com/office/2006/metadata/properties" ma:root="true" ma:fieldsID="12318d4dcb508c4d0e23980f21bfbcf0" ns3:_="" ns4:_="">
    <xsd:import namespace="e491d728-a854-4c0f-bd33-4b680d80f828"/>
    <xsd:import namespace="a06371d7-06ba-4554-b33b-f4ac6e1105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d728-a854-4c0f-bd33-4b680d80f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371d7-06ba-4554-b33b-f4ac6e1105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9E6BD-DE08-44B9-944B-CC3CB9AE4493}">
  <ds:schemaRefs>
    <ds:schemaRef ds:uri="http://schemas.microsoft.com/office/infopath/2007/PartnerControls"/>
    <ds:schemaRef ds:uri="http://schemas.microsoft.com/office/2006/documentManagement/types"/>
    <ds:schemaRef ds:uri="a06371d7-06ba-4554-b33b-f4ac6e1105d6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e491d728-a854-4c0f-bd33-4b680d80f828"/>
  </ds:schemaRefs>
</ds:datastoreItem>
</file>

<file path=customXml/itemProps2.xml><?xml version="1.0" encoding="utf-8"?>
<ds:datastoreItem xmlns:ds="http://schemas.openxmlformats.org/officeDocument/2006/customXml" ds:itemID="{854BD7DD-CB54-4F56-B45A-8959EE131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d728-a854-4c0f-bd33-4b680d80f828"/>
    <ds:schemaRef ds:uri="a06371d7-06ba-4554-b33b-f4ac6e110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3034B8-474D-4759-BCFC-E7E46700F9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Melikadze</dc:creator>
  <cp:keywords/>
  <dc:description/>
  <cp:lastModifiedBy>Ia Tchanukvadze</cp:lastModifiedBy>
  <cp:revision>14</cp:revision>
  <dcterms:created xsi:type="dcterms:W3CDTF">2020-11-02T13:50:00Z</dcterms:created>
  <dcterms:modified xsi:type="dcterms:W3CDTF">2020-11-04T13:20:00Z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0x010100196A2A2A2FF2C74DAEBC5AF8975932CD</vt:lpwstr>
  </property>
</Properties>
</file>